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D87D" w14:textId="6D6A2754" w:rsidR="002B58CD" w:rsidRDefault="005B40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3C312" wp14:editId="459DDA72">
                <wp:simplePos x="0" y="0"/>
                <wp:positionH relativeFrom="column">
                  <wp:posOffset>-723900</wp:posOffset>
                </wp:positionH>
                <wp:positionV relativeFrom="paragraph">
                  <wp:posOffset>-828675</wp:posOffset>
                </wp:positionV>
                <wp:extent cx="10410825" cy="7305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0825" cy="730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6"/>
                              <w:gridCol w:w="2440"/>
                              <w:gridCol w:w="1208"/>
                              <w:gridCol w:w="1235"/>
                              <w:gridCol w:w="2444"/>
                              <w:gridCol w:w="2443"/>
                              <w:gridCol w:w="1221"/>
                              <w:gridCol w:w="1221"/>
                              <w:gridCol w:w="2443"/>
                            </w:tblGrid>
                            <w:tr w:rsidR="005B4062" w:rsidRPr="00F83820" w14:paraId="4C19E5C5" w14:textId="77777777" w:rsidTr="004B066C">
                              <w:trPr>
                                <w:trHeight w:val="459"/>
                              </w:trPr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0CFCD1E4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E93C6C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A6A6A6" w:themeColor="background1" w:themeShade="A6"/>
                                      <w:sz w:val="14"/>
                                      <w:szCs w:val="14"/>
                                    </w:rPr>
                                    <w:br w:type="page"/>
                                  </w: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E93C6C"/>
                                      <w:sz w:val="14"/>
                                      <w:szCs w:val="14"/>
                                    </w:rP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5A0CDC3D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E93C6C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E93C6C"/>
                                      <w:sz w:val="14"/>
                                      <w:szCs w:val="14"/>
                                    </w:rPr>
                                    <w:t>Autumn 1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3A69E3C8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E93C6C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E93C6C"/>
                                      <w:sz w:val="14"/>
                                      <w:szCs w:val="14"/>
                                    </w:rPr>
                                    <w:t>Autumn 2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0B543E69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E93C6C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E93C6C"/>
                                      <w:sz w:val="14"/>
                                      <w:szCs w:val="14"/>
                                    </w:rPr>
                                    <w:t>Spring 1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39EAF1F3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E93C6C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E93C6C"/>
                                      <w:sz w:val="14"/>
                                      <w:szCs w:val="14"/>
                                    </w:rPr>
                                    <w:t>Spring 2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0550CCC6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E93C6C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E93C6C"/>
                                      <w:sz w:val="14"/>
                                      <w:szCs w:val="14"/>
                                    </w:rPr>
                                    <w:t>Summer 1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07CC8513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E93C6C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E93C6C"/>
                                      <w:sz w:val="14"/>
                                      <w:szCs w:val="14"/>
                                    </w:rPr>
                                    <w:t>Summer 2</w:t>
                                  </w:r>
                                </w:p>
                              </w:tc>
                            </w:tr>
                            <w:tr w:rsidR="005B4062" w:rsidRPr="008E22E4" w14:paraId="7EC2AFFC" w14:textId="77777777" w:rsidTr="004B066C">
                              <w:trPr>
                                <w:trHeight w:val="459"/>
                              </w:trPr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1890956E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7DC14EC9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E93C6C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E93C6C"/>
                                      <w:sz w:val="14"/>
                                      <w:szCs w:val="14"/>
                                    </w:rPr>
                                    <w:t>Sparks Might Fly!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7BF86D34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E93C6C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E93C6C"/>
                                      <w:sz w:val="14"/>
                                      <w:szCs w:val="14"/>
                                    </w:rPr>
                                    <w:t>The Great Plague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04824B38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E93C6C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E93C6C"/>
                                      <w:sz w:val="14"/>
                                      <w:szCs w:val="14"/>
                                    </w:rPr>
                                    <w:t>The Art of Food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158C6968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E93C6C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E93C6C"/>
                                      <w:sz w:val="14"/>
                                      <w:szCs w:val="14"/>
                                    </w:rPr>
                                    <w:t>Passport to Europe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46B467E3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E93C6C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E93C6C"/>
                                      <w:sz w:val="14"/>
                                      <w:szCs w:val="14"/>
                                    </w:rPr>
                                    <w:t>Water, Water Everywhere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120256A5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E93C6C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E93C6C"/>
                                      <w:sz w:val="14"/>
                                      <w:szCs w:val="14"/>
                                    </w:rPr>
                                    <w:t>Hunted</w:t>
                                  </w:r>
                                </w:p>
                              </w:tc>
                            </w:tr>
                            <w:tr w:rsidR="005B4062" w:rsidRPr="00787844" w14:paraId="40D1ACBE" w14:textId="77777777" w:rsidTr="004B066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93C6C"/>
                                </w:tcPr>
                                <w:p w14:paraId="0DE651A8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Lead Subjects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F79646"/>
                                  <w:vAlign w:val="center"/>
                                </w:tcPr>
                                <w:p w14:paraId="57D75E4A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8064A2"/>
                                  <w:vAlign w:val="center"/>
                                </w:tcPr>
                                <w:p w14:paraId="7C4928ED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F79646"/>
                                  <w:vAlign w:val="center"/>
                                </w:tcPr>
                                <w:p w14:paraId="1DB40975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C2510F"/>
                                  <w:vAlign w:val="center"/>
                                </w:tcPr>
                                <w:p w14:paraId="1EDB7CA3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F79646"/>
                                  <w:vAlign w:val="center"/>
                                </w:tcPr>
                                <w:p w14:paraId="6549365B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F79646"/>
                                  <w:vAlign w:val="center"/>
                                </w:tcPr>
                                <w:p w14:paraId="44B7234A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5B4062" w:rsidRPr="001514BC" w14:paraId="2E0A7C3A" w14:textId="77777777" w:rsidTr="004B066C"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93C6C"/>
                                </w:tcPr>
                                <w:p w14:paraId="46DCCD37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FB988CE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Electricity - series circuits, switches, conductors, insulators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BC207CD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 theme in British history beyond 1066 - The Great Plague of 1665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DB20975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Teeth and the digestive system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2219A02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Contrasting region in a European country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E1E03AA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States of matter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07F486F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Habitats - grouping and classifying plants and animals</w:t>
                                  </w:r>
                                </w:p>
                              </w:tc>
                            </w:tr>
                            <w:tr w:rsidR="005B4062" w:rsidRPr="00787844" w14:paraId="7879670D" w14:textId="77777777" w:rsidTr="004B066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93C6C"/>
                                </w:tcPr>
                                <w:p w14:paraId="634C95DC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759259"/>
                                  <w:vAlign w:val="center"/>
                                </w:tcPr>
                                <w:p w14:paraId="0C1E07A2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Design and Technology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C2510F"/>
                                  <w:vAlign w:val="center"/>
                                </w:tcPr>
                                <w:p w14:paraId="77178074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D9B4F"/>
                                  <w:vAlign w:val="center"/>
                                </w:tcPr>
                                <w:p w14:paraId="5BA7E198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Art and Design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759259"/>
                                  <w:vAlign w:val="center"/>
                                </w:tcPr>
                                <w:p w14:paraId="52865D02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Design and Technology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C2510F"/>
                                  <w:vAlign w:val="center"/>
                                </w:tcPr>
                                <w:p w14:paraId="07AAF8EF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759C59"/>
                                  <w:vAlign w:val="center"/>
                                </w:tcPr>
                                <w:p w14:paraId="451CAF2F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Design and Technology</w:t>
                                  </w:r>
                                </w:p>
                              </w:tc>
                            </w:tr>
                            <w:tr w:rsidR="005B4062" w:rsidRPr="001514BC" w14:paraId="4AB1B66F" w14:textId="77777777" w:rsidTr="004B066C"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93C6C"/>
                                </w:tcPr>
                                <w:p w14:paraId="64735AC7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86E6447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ICT and electrical systems - control and electrical components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E09C56A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Rubbish and recycling - environmental study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7E77A9A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Drawing and painting of still life into 3D sculpture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65752F7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Textiles - seams, stiffening and strengthening, materials and fastenings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F16B296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Key aspects of rivers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4CDEAB3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Food - simple savoury food and cooking techniques</w:t>
                                  </w:r>
                                </w:p>
                              </w:tc>
                            </w:tr>
                            <w:tr w:rsidR="005B4062" w:rsidRPr="00787844" w14:paraId="2716DF32" w14:textId="77777777" w:rsidTr="004B066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93C6C"/>
                                </w:tcPr>
                                <w:p w14:paraId="1EB09F43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34585"/>
                                  <w:vAlign w:val="center"/>
                                </w:tcPr>
                                <w:p w14:paraId="78DA8622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D9B4F"/>
                                  <w:vAlign w:val="center"/>
                                </w:tcPr>
                                <w:p w14:paraId="7258BA6A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Art and Design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F45C48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34585"/>
                                  <w:vAlign w:val="center"/>
                                </w:tcPr>
                                <w:p w14:paraId="49852606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8064A2"/>
                                  <w:vAlign w:val="center"/>
                                </w:tcPr>
                                <w:p w14:paraId="1410954A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B3BFAF1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B4062" w:rsidRPr="003A0D89" w14:paraId="7CEF6D5F" w14:textId="77777777" w:rsidTr="004B066C"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93C6C"/>
                                </w:tcPr>
                                <w:p w14:paraId="337D4D5E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90DDE92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Creating - explore, choose, combine and organise musical ideas using an electronic sound source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420758F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Drawing developed into printmaking, rotating and translating images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C4AC5B6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B8FE45B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Listening to music from different cultures; experience how music is produced in different ways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A386009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Ancient Egypt (including the River Nile)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FC8FF1B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B4062" w:rsidRPr="00787844" w14:paraId="09C486BA" w14:textId="77777777" w:rsidTr="004B066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93C6C"/>
                                </w:tcPr>
                                <w:p w14:paraId="0843C90E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B84D529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  <w:vAlign w:val="center"/>
                                </w:tcPr>
                                <w:p w14:paraId="21F24CC7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  <w:vAlign w:val="center"/>
                                </w:tcPr>
                                <w:p w14:paraId="677841B0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B7CDD26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D9B4F"/>
                                  <w:vAlign w:val="center"/>
                                </w:tcPr>
                                <w:p w14:paraId="503CB6F9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Art and Design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44442D4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B4062" w:rsidRPr="001A5E67" w14:paraId="17215A67" w14:textId="77777777" w:rsidTr="004B066C"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93C6C"/>
                                </w:tcPr>
                                <w:p w14:paraId="53713A87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</w:tcPr>
                                <w:p w14:paraId="39DF2649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</w:tcPr>
                                <w:p w14:paraId="40CC7ECF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left w:val="nil"/>
                                  </w:tcBorders>
                                </w:tcPr>
                                <w:p w14:paraId="00299F33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7CD0C64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0614041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Abstract painting; relief paintings, large and small scale with texture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DEAE35D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B4062" w:rsidRPr="00120D87" w14:paraId="655C3639" w14:textId="77777777" w:rsidTr="004B066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55C7DD"/>
                                </w:tcPr>
                                <w:p w14:paraId="7595DF4E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Additional Subjects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948DD0"/>
                                  <w:vAlign w:val="center"/>
                                </w:tcPr>
                                <w:p w14:paraId="11A4B4E4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  <w:tcBorders>
                                    <w:left w:val="single" w:sz="4" w:space="0" w:color="A6A6A6" w:themeColor="background1" w:themeShade="A6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6BC448C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i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EB821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i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D9B4F"/>
                                  <w:vAlign w:val="center"/>
                                </w:tcPr>
                                <w:p w14:paraId="770A9AD5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Art and Design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34585"/>
                                  <w:vAlign w:val="center"/>
                                </w:tcPr>
                                <w:p w14:paraId="6CE2DD34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D9B4F"/>
                                  <w:vAlign w:val="center"/>
                                </w:tcPr>
                                <w:p w14:paraId="564D0F99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Art and Design</w:t>
                                  </w:r>
                                </w:p>
                              </w:tc>
                            </w:tr>
                            <w:tr w:rsidR="005B4062" w:rsidRPr="001A5E67" w14:paraId="0D905DAC" w14:textId="77777777" w:rsidTr="004B066C"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55C7DD"/>
                                </w:tcPr>
                                <w:p w14:paraId="1D991A27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</w:tcPr>
                                <w:p w14:paraId="158CFDCC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</w:tcPr>
                                <w:p w14:paraId="5CF1345A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14:paraId="2C725835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</w:tcBorders>
                                </w:tcPr>
                                <w:p w14:paraId="39AEB83B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14:paraId="7EDE7424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71A7893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B4062" w:rsidRPr="00787844" w14:paraId="479D41B9" w14:textId="77777777" w:rsidTr="004B066C"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55C7DD"/>
                                </w:tcPr>
                                <w:p w14:paraId="766640C9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4BD04CCA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111EBF45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14:paraId="639C8465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</w:tcPr>
                                <w:p w14:paraId="068FF7BA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</w:tcPr>
                                <w:p w14:paraId="5C1F56A9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94C8529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B4062" w:rsidRPr="001A5E67" w14:paraId="76466F76" w14:textId="77777777" w:rsidTr="004B066C"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55C7DD"/>
                                </w:tcPr>
                                <w:p w14:paraId="76EF2926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0A99EE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1C01481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0DF78ED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82ECA55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614D521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8412572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B4062" w:rsidRPr="00787844" w14:paraId="7C6631AE" w14:textId="77777777" w:rsidTr="004B066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55C7DD"/>
                                </w:tcPr>
                                <w:p w14:paraId="072EF530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5" w:type="dxa"/>
                                  <w:gridSpan w:val="8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C0504D"/>
                                  <w:vAlign w:val="center"/>
                                </w:tcPr>
                                <w:p w14:paraId="2F80D488" w14:textId="77777777" w:rsidR="005B4062" w:rsidRPr="005B4062" w:rsidRDefault="005B4062" w:rsidP="005B4062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Computing </w:t>
                                  </w: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i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- Information Technology (IT), Computer Science (CS), Digital Literacy (DL)</w:t>
                                  </w:r>
                                </w:p>
                              </w:tc>
                            </w:tr>
                            <w:tr w:rsidR="005B4062" w:rsidRPr="00F143CB" w14:paraId="1FC1E049" w14:textId="77777777" w:rsidTr="004B066C"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55C7DD"/>
                                </w:tcPr>
                                <w:p w14:paraId="778CDCF7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7205DA33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CS - programming / hardware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6590DB13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IT - data handling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01314E2F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IT- graphics and images / modelling and simulation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5B91123A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IT - sound / multimedia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67751AE7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IT / DL - digital research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12960170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CS - computational thinking</w:t>
                                  </w:r>
                                </w:p>
                              </w:tc>
                            </w:tr>
                            <w:tr w:rsidR="005B4062" w:rsidRPr="00787844" w14:paraId="158F0CB0" w14:textId="77777777" w:rsidTr="004B066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55C7DD"/>
                                </w:tcPr>
                                <w:p w14:paraId="6BC605A4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5" w:type="dxa"/>
                                  <w:gridSpan w:val="8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0060A9"/>
                                  <w:vAlign w:val="center"/>
                                </w:tcPr>
                                <w:p w14:paraId="26D35C77" w14:textId="77777777" w:rsidR="005B4062" w:rsidRPr="005B4062" w:rsidRDefault="005B4062" w:rsidP="005B4062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Mathematics</w:t>
                                  </w:r>
                                </w:p>
                              </w:tc>
                            </w:tr>
                            <w:tr w:rsidR="005B4062" w:rsidRPr="001A5E67" w14:paraId="3DB8AC05" w14:textId="77777777" w:rsidTr="004B066C"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55C7DD"/>
                                </w:tcPr>
                                <w:p w14:paraId="2BE66C0B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5" w:type="dxa"/>
                                  <w:gridSpan w:val="8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1CBAD00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Additional opportunities for contextual learning and using and applying mathematics linked to the themes.  Lancashire Mathematics Planning should be used for discrete mathematics lessons.</w:t>
                                  </w:r>
                                </w:p>
                              </w:tc>
                            </w:tr>
                            <w:tr w:rsidR="005B4062" w:rsidRPr="00787844" w14:paraId="25952F80" w14:textId="77777777" w:rsidTr="004B066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B4D33E"/>
                                </w:tcPr>
                                <w:p w14:paraId="70AC1F8B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4655" w:type="dxa"/>
                                  <w:gridSpan w:val="8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B4D33E"/>
                                  <w:vAlign w:val="center"/>
                                </w:tcPr>
                                <w:p w14:paraId="16430EA3" w14:textId="77777777" w:rsidR="005B4062" w:rsidRPr="005B4062" w:rsidRDefault="005B4062" w:rsidP="005B4062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5B4062" w:rsidRPr="004322BB" w14:paraId="5872BFF3" w14:textId="77777777" w:rsidTr="004B066C"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674C0263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6A047557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Stories with fantasy settings</w:t>
                                  </w:r>
                                </w:p>
                                <w:p w14:paraId="48168197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Explanations</w:t>
                                  </w:r>
                                </w:p>
                                <w:p w14:paraId="227668C8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Film and playscripts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339E7BDA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Fairy tales</w:t>
                                  </w:r>
                                </w:p>
                                <w:p w14:paraId="620220B3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Classic poetry</w:t>
                                  </w:r>
                                </w:p>
                                <w:p w14:paraId="06AD7050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Recount: newspapers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46BA5526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Stories with issues and dilemmas</w:t>
                                  </w:r>
                                </w:p>
                                <w:p w14:paraId="75617376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 xml:space="preserve">Persuasion 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36975BD8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Novel as a theme</w:t>
                                  </w:r>
                                </w:p>
                                <w:p w14:paraId="67AB4F8C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Non-chronological reports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3217A525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Stories with a theme</w:t>
                                  </w:r>
                                </w:p>
                                <w:p w14:paraId="50275CE0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 xml:space="preserve">Poems with a </w:t>
                                  </w:r>
                                  <w:proofErr w:type="gramStart"/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structure Information booklets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1122CE73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Folk tales</w:t>
                                  </w:r>
                                </w:p>
                                <w:p w14:paraId="7F56D9C8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Debate</w:t>
                                  </w:r>
                                </w:p>
                                <w:p w14:paraId="41EDBCDA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Poems on a theme (optional)</w:t>
                                  </w:r>
                                </w:p>
                              </w:tc>
                            </w:tr>
                            <w:tr w:rsidR="005B4062" w14:paraId="40129EE9" w14:textId="77777777" w:rsidTr="004B066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453AB56D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Ongoing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F79646"/>
                                  <w:vAlign w:val="center"/>
                                </w:tcPr>
                                <w:p w14:paraId="784F02DE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5B97B1"/>
                                  <w:vAlign w:val="center"/>
                                </w:tcPr>
                                <w:p w14:paraId="0A2DEA8C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Physical Education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C0504D"/>
                                  <w:vAlign w:val="center"/>
                                </w:tcPr>
                                <w:p w14:paraId="1E8BC5EB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eSafety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4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B4D33E"/>
                                  <w:vAlign w:val="center"/>
                                </w:tcPr>
                                <w:p w14:paraId="73347FAA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5B4062" w:rsidRPr="001A5E67" w14:paraId="57C26D15" w14:textId="77777777" w:rsidTr="004B066C">
                              <w:trPr>
                                <w:trHeight w:val="227"/>
                              </w:trPr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56717C1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7F07090C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Standalone unit on sound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4BF30B91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 xml:space="preserve">Pupils should continue to apply and develop a broader range of skills and use them in a range of activities. These must include modified team games, dance, gymnastic, </w:t>
                                  </w:r>
                                  <w:proofErr w:type="gramStart"/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athletic</w:t>
                                  </w:r>
                                  <w:proofErr w:type="gramEnd"/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 xml:space="preserve"> and outdoor and adventurous activities. Lancashire KS2 PE scheme would support children’s learning in PE.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460F9D68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 xml:space="preserve">Whenever children are engaged in electronic communication, </w:t>
                                  </w:r>
                                  <w:proofErr w:type="gramStart"/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establish</w:t>
                                  </w:r>
                                  <w:proofErr w:type="gramEnd"/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 xml:space="preserve"> and reinforce messages about using technology safely, respectfully and responsibly.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60166F8D" w14:textId="77777777" w:rsidR="005B4062" w:rsidRPr="005B4062" w:rsidRDefault="005B4062" w:rsidP="005B4062">
                                  <w:pPr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</w:pPr>
                                  <w:r w:rsidRPr="005B4062">
                                    <w:rPr>
                                      <w:rFonts w:ascii="Segoe UI" w:hAnsi="Segoe UI" w:cs="Segoe UI"/>
                                      <w:sz w:val="14"/>
                                      <w:szCs w:val="14"/>
                                    </w:rPr>
                                    <w:t>Spelling and handwriting should be taught discretely.  Refer to the key learning in writing document for progression guidance.</w:t>
                                  </w:r>
                                </w:p>
                              </w:tc>
                            </w:tr>
                          </w:tbl>
                          <w:p w14:paraId="3B61F2C3" w14:textId="77777777" w:rsidR="005B4062" w:rsidRDefault="005B4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3C3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7pt;margin-top:-65.25pt;width:819.75pt;height:5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" fillcolor="white [3201]" strokeweight=".5pt">
                <v:textbox>
                  <w:txbxContent>
                    <w:tbl>
                      <w:tblPr>
                        <w:tblStyle w:val="TableGrid"/>
                        <w:tblW w:w="1571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6"/>
                        <w:gridCol w:w="2440"/>
                        <w:gridCol w:w="1208"/>
                        <w:gridCol w:w="1235"/>
                        <w:gridCol w:w="2444"/>
                        <w:gridCol w:w="2443"/>
                        <w:gridCol w:w="1221"/>
                        <w:gridCol w:w="1221"/>
                        <w:gridCol w:w="2443"/>
                      </w:tblGrid>
                      <w:tr w:rsidR="005B4062" w:rsidRPr="00F83820" w14:paraId="4C19E5C5" w14:textId="77777777" w:rsidTr="004B066C">
                        <w:trPr>
                          <w:trHeight w:val="459"/>
                        </w:trPr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0CFCD1E4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br w:type="page"/>
                            </w: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14"/>
                                <w:szCs w:val="14"/>
                              </w:rPr>
                              <w:t>Year 4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5A0CDC3D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14"/>
                                <w:szCs w:val="14"/>
                              </w:rPr>
                              <w:t>Autumn 1</w:t>
                            </w:r>
                          </w:p>
                        </w:tc>
                        <w:tc>
                          <w:tcPr>
                            <w:tcW w:w="2443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3A69E3C8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14"/>
                                <w:szCs w:val="14"/>
                              </w:rPr>
                              <w:t>Autumn 2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0B543E69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14"/>
                                <w:szCs w:val="14"/>
                              </w:rPr>
                              <w:t>Spring 1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39EAF1F3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14"/>
                                <w:szCs w:val="14"/>
                              </w:rPr>
                              <w:t>Spring 2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0550CCC6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14"/>
                                <w:szCs w:val="14"/>
                              </w:rPr>
                              <w:t>Summer 1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07CC8513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14"/>
                                <w:szCs w:val="14"/>
                              </w:rPr>
                              <w:t>Summer 2</w:t>
                            </w:r>
                          </w:p>
                        </w:tc>
                      </w:tr>
                      <w:tr w:rsidR="005B4062" w:rsidRPr="008E22E4" w14:paraId="7EC2AFFC" w14:textId="77777777" w:rsidTr="004B066C">
                        <w:trPr>
                          <w:trHeight w:val="459"/>
                        </w:trPr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1890956E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7DC14EC9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E93C6C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E93C6C"/>
                                <w:sz w:val="14"/>
                                <w:szCs w:val="14"/>
                              </w:rPr>
                              <w:t>Sparks Might Fly!</w:t>
                            </w:r>
                          </w:p>
                        </w:tc>
                        <w:tc>
                          <w:tcPr>
                            <w:tcW w:w="2443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7BF86D34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E93C6C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E93C6C"/>
                                <w:sz w:val="14"/>
                                <w:szCs w:val="14"/>
                              </w:rPr>
                              <w:t>The Great Plague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04824B38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E93C6C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E93C6C"/>
                                <w:sz w:val="14"/>
                                <w:szCs w:val="14"/>
                              </w:rPr>
                              <w:t>The Art of Food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158C6968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E93C6C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E93C6C"/>
                                <w:sz w:val="14"/>
                                <w:szCs w:val="14"/>
                              </w:rPr>
                              <w:t>Passport to Europe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46B467E3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E93C6C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E93C6C"/>
                                <w:sz w:val="14"/>
                                <w:szCs w:val="14"/>
                              </w:rPr>
                              <w:t>Water, Water Everywhere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120256A5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E93C6C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E93C6C"/>
                                <w:sz w:val="14"/>
                                <w:szCs w:val="14"/>
                              </w:rPr>
                              <w:t>Hunted</w:t>
                            </w:r>
                          </w:p>
                        </w:tc>
                      </w:tr>
                      <w:tr w:rsidR="005B4062" w:rsidRPr="00787844" w14:paraId="40D1ACBE" w14:textId="77777777" w:rsidTr="004B066C">
                        <w:trPr>
                          <w:trHeight w:hRule="exact" w:val="227"/>
                        </w:trPr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93C6C"/>
                          </w:tcPr>
                          <w:p w14:paraId="0DE651A8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Lead Subjects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79646"/>
                            <w:vAlign w:val="center"/>
                          </w:tcPr>
                          <w:p w14:paraId="57D75E4A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443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64A2"/>
                            <w:vAlign w:val="center"/>
                          </w:tcPr>
                          <w:p w14:paraId="7C4928ED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79646"/>
                            <w:vAlign w:val="center"/>
                          </w:tcPr>
                          <w:p w14:paraId="1DB40975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C2510F"/>
                            <w:vAlign w:val="center"/>
                          </w:tcPr>
                          <w:p w14:paraId="1EDB7CA3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79646"/>
                            <w:vAlign w:val="center"/>
                          </w:tcPr>
                          <w:p w14:paraId="6549365B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79646"/>
                            <w:vAlign w:val="center"/>
                          </w:tcPr>
                          <w:p w14:paraId="44B7234A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</w:tc>
                      </w:tr>
                      <w:tr w:rsidR="005B4062" w:rsidRPr="001514BC" w14:paraId="2E0A7C3A" w14:textId="77777777" w:rsidTr="004B066C"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93C6C"/>
                          </w:tcPr>
                          <w:p w14:paraId="46DCCD37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1FB988CE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Electricity - series circuits, switches, conductors, insulators</w:t>
                            </w:r>
                          </w:p>
                        </w:tc>
                        <w:tc>
                          <w:tcPr>
                            <w:tcW w:w="2443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2BC207CD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A theme in British history beyond 1066 - The Great Plague of 1665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4DB20975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Teeth and the digestive system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42219A02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Contrasting region in a European country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1E1E03AA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States of matter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007F486F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Habitats - grouping and classifying plants and animals</w:t>
                            </w:r>
                          </w:p>
                        </w:tc>
                      </w:tr>
                      <w:tr w:rsidR="005B4062" w:rsidRPr="00787844" w14:paraId="7879670D" w14:textId="77777777" w:rsidTr="004B066C">
                        <w:trPr>
                          <w:trHeight w:hRule="exact" w:val="227"/>
                        </w:trPr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93C6C"/>
                          </w:tcPr>
                          <w:p w14:paraId="634C95DC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759259"/>
                            <w:vAlign w:val="center"/>
                          </w:tcPr>
                          <w:p w14:paraId="0C1E07A2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Design and Technology</w:t>
                            </w:r>
                          </w:p>
                        </w:tc>
                        <w:tc>
                          <w:tcPr>
                            <w:tcW w:w="2443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C2510F"/>
                            <w:vAlign w:val="center"/>
                          </w:tcPr>
                          <w:p w14:paraId="77178074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D9B4F"/>
                            <w:vAlign w:val="center"/>
                          </w:tcPr>
                          <w:p w14:paraId="5BA7E198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Art and Design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759259"/>
                            <w:vAlign w:val="center"/>
                          </w:tcPr>
                          <w:p w14:paraId="52865D02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Design and Technology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C2510F"/>
                            <w:vAlign w:val="center"/>
                          </w:tcPr>
                          <w:p w14:paraId="07AAF8EF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759C59"/>
                            <w:vAlign w:val="center"/>
                          </w:tcPr>
                          <w:p w14:paraId="451CAF2F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Design and Technology</w:t>
                            </w:r>
                          </w:p>
                        </w:tc>
                      </w:tr>
                      <w:tr w:rsidR="005B4062" w:rsidRPr="001514BC" w14:paraId="4AB1B66F" w14:textId="77777777" w:rsidTr="004B066C"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93C6C"/>
                          </w:tcPr>
                          <w:p w14:paraId="64735AC7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386E6447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ICT and electrical systems - control and electrical components</w:t>
                            </w:r>
                          </w:p>
                        </w:tc>
                        <w:tc>
                          <w:tcPr>
                            <w:tcW w:w="2443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7E09C56A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Rubbish and recycling - environmental study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7E77A9A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Drawing and painting of still life into 3D sculpture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665752F7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Textiles - seams, stiffening and strengthening, materials and fastenings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3F16B296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Key aspects of rivers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64CDEAB3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Food - simple savoury food and cooking techniques</w:t>
                            </w:r>
                          </w:p>
                        </w:tc>
                      </w:tr>
                      <w:tr w:rsidR="005B4062" w:rsidRPr="00787844" w14:paraId="2716DF32" w14:textId="77777777" w:rsidTr="004B066C">
                        <w:trPr>
                          <w:trHeight w:hRule="exact" w:val="227"/>
                        </w:trPr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93C6C"/>
                          </w:tcPr>
                          <w:p w14:paraId="1EB09F43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34585"/>
                            <w:vAlign w:val="center"/>
                          </w:tcPr>
                          <w:p w14:paraId="78DA8622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2443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D9B4F"/>
                            <w:vAlign w:val="center"/>
                          </w:tcPr>
                          <w:p w14:paraId="7258BA6A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Art and Design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50F45C48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34585"/>
                            <w:vAlign w:val="center"/>
                          </w:tcPr>
                          <w:p w14:paraId="49852606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8064A2"/>
                            <w:vAlign w:val="center"/>
                          </w:tcPr>
                          <w:p w14:paraId="1410954A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B3BFAF1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B4062" w:rsidRPr="003A0D89" w14:paraId="7CEF6D5F" w14:textId="77777777" w:rsidTr="004B066C"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93C6C"/>
                          </w:tcPr>
                          <w:p w14:paraId="337D4D5E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690DDE92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Creating - explore, choose, combine and organise musical ideas using an electronic sound source</w:t>
                            </w:r>
                          </w:p>
                        </w:tc>
                        <w:tc>
                          <w:tcPr>
                            <w:tcW w:w="2443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420758F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Drawing developed into printmaking, rotating and translating images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7C4AC5B6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B8FE45B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Listening to music from different cultures; experience how music is produced in different ways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3A386009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Ancient Egypt (including the River Nile)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1FC8FF1B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B4062" w:rsidRPr="00787844" w14:paraId="09C486BA" w14:textId="77777777" w:rsidTr="004B066C">
                        <w:trPr>
                          <w:trHeight w:hRule="exact" w:val="227"/>
                        </w:trPr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93C6C"/>
                          </w:tcPr>
                          <w:p w14:paraId="0843C90E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left w:val="single" w:sz="4" w:space="0" w:color="A6A6A6" w:themeColor="background1" w:themeShade="A6"/>
                            </w:tcBorders>
                            <w:vAlign w:val="center"/>
                          </w:tcPr>
                          <w:p w14:paraId="2B84D529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gridSpan w:val="2"/>
                            <w:vAlign w:val="center"/>
                          </w:tcPr>
                          <w:p w14:paraId="21F24CC7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  <w:vAlign w:val="center"/>
                          </w:tcPr>
                          <w:p w14:paraId="677841B0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tcBorders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14:paraId="0B7CDD26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D9B4F"/>
                            <w:vAlign w:val="center"/>
                          </w:tcPr>
                          <w:p w14:paraId="503CB6F9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Art and Design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vAlign w:val="center"/>
                          </w:tcPr>
                          <w:p w14:paraId="444442D4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B4062" w:rsidRPr="001A5E67" w14:paraId="17215A67" w14:textId="77777777" w:rsidTr="004B066C"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93C6C"/>
                          </w:tcPr>
                          <w:p w14:paraId="53713A87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left w:val="single" w:sz="4" w:space="0" w:color="A6A6A6" w:themeColor="background1" w:themeShade="A6"/>
                            </w:tcBorders>
                          </w:tcPr>
                          <w:p w14:paraId="39DF2649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gridSpan w:val="2"/>
                          </w:tcPr>
                          <w:p w14:paraId="40CC7ECF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  <w:tcBorders>
                              <w:left w:val="nil"/>
                            </w:tcBorders>
                          </w:tcPr>
                          <w:p w14:paraId="00299F33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tcBorders>
                              <w:left w:val="nil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7CD0C64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70614041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Abstract painting; relief paintings, large and small scale with texture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DEAE35D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B4062" w:rsidRPr="00120D87" w14:paraId="655C3639" w14:textId="77777777" w:rsidTr="004B066C">
                        <w:trPr>
                          <w:trHeight w:hRule="exact" w:val="227"/>
                        </w:trPr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5C7DD"/>
                          </w:tcPr>
                          <w:p w14:paraId="7595DF4E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Additional Subjects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948DD0"/>
                            <w:vAlign w:val="center"/>
                          </w:tcPr>
                          <w:p w14:paraId="11A4B4E4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</w:tc>
                        <w:tc>
                          <w:tcPr>
                            <w:tcW w:w="2443" w:type="dxa"/>
                            <w:gridSpan w:val="2"/>
                            <w:tcBorders>
                              <w:left w:val="single" w:sz="4" w:space="0" w:color="A6A6A6" w:themeColor="background1" w:themeShade="A6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6BC448C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  <w:tcBorders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2F9EB821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D9B4F"/>
                            <w:vAlign w:val="center"/>
                          </w:tcPr>
                          <w:p w14:paraId="770A9AD5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Art and Design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34585"/>
                            <w:vAlign w:val="center"/>
                          </w:tcPr>
                          <w:p w14:paraId="6CE2DD34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D9B4F"/>
                            <w:vAlign w:val="center"/>
                          </w:tcPr>
                          <w:p w14:paraId="564D0F99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Art and Design</w:t>
                            </w:r>
                          </w:p>
                        </w:tc>
                      </w:tr>
                      <w:tr w:rsidR="005B4062" w:rsidRPr="001A5E67" w14:paraId="0D905DAC" w14:textId="77777777" w:rsidTr="004B066C"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5C7DD"/>
                          </w:tcPr>
                          <w:p w14:paraId="1D991A27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left w:val="single" w:sz="4" w:space="0" w:color="A6A6A6" w:themeColor="background1" w:themeShade="A6"/>
                            </w:tcBorders>
                          </w:tcPr>
                          <w:p w14:paraId="158CFDCC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gridSpan w:val="2"/>
                          </w:tcPr>
                          <w:p w14:paraId="5CF1345A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</w:tcPr>
                          <w:p w14:paraId="2C725835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nil"/>
                            </w:tcBorders>
                          </w:tcPr>
                          <w:p w14:paraId="39AEB83B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14:paraId="7EDE7424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right w:val="single" w:sz="4" w:space="0" w:color="A6A6A6" w:themeColor="background1" w:themeShade="A6"/>
                            </w:tcBorders>
                          </w:tcPr>
                          <w:p w14:paraId="371A7893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B4062" w:rsidRPr="00787844" w14:paraId="479D41B9" w14:textId="77777777" w:rsidTr="004B066C"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5C7DD"/>
                          </w:tcPr>
                          <w:p w14:paraId="766640C9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lef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4BD04CCA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111EBF45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</w:tcPr>
                          <w:p w14:paraId="639C8465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</w:tcPr>
                          <w:p w14:paraId="068FF7BA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2" w:type="dxa"/>
                            <w:gridSpan w:val="2"/>
                          </w:tcPr>
                          <w:p w14:paraId="5C1F56A9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394C8529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B4062" w:rsidRPr="001A5E67" w14:paraId="76466F76" w14:textId="77777777" w:rsidTr="004B066C"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5C7DD"/>
                          </w:tcPr>
                          <w:p w14:paraId="76EF2926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</w:tcPr>
                          <w:p w14:paraId="500A99EE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1C01481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0DF78ED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82ECA55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614D521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tcBorders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78412572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B4062" w:rsidRPr="00787844" w14:paraId="7C6631AE" w14:textId="77777777" w:rsidTr="004B066C">
                        <w:trPr>
                          <w:trHeight w:hRule="exact" w:val="227"/>
                        </w:trPr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5C7DD"/>
                          </w:tcPr>
                          <w:p w14:paraId="072EF530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655" w:type="dxa"/>
                            <w:gridSpan w:val="8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C0504D"/>
                            <w:vAlign w:val="center"/>
                          </w:tcPr>
                          <w:p w14:paraId="2F80D488" w14:textId="77777777" w:rsidR="005B4062" w:rsidRPr="005B4062" w:rsidRDefault="005B4062" w:rsidP="005B406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Computing </w:t>
                            </w:r>
                            <w:r w:rsidRPr="005B4062">
                              <w:rPr>
                                <w:rFonts w:ascii="Segoe UI" w:hAnsi="Segoe UI" w:cs="Segoe UI"/>
                                <w:b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  <w:t>- Information Technology (IT), Computer Science (CS), Digital Literacy (DL)</w:t>
                            </w:r>
                          </w:p>
                        </w:tc>
                      </w:tr>
                      <w:tr w:rsidR="005B4062" w:rsidRPr="00F143CB" w14:paraId="1FC1E049" w14:textId="77777777" w:rsidTr="004B066C"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5C7DD"/>
                          </w:tcPr>
                          <w:p w14:paraId="778CDCF7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7205DA33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CS - programming / hardware</w:t>
                            </w:r>
                          </w:p>
                        </w:tc>
                        <w:tc>
                          <w:tcPr>
                            <w:tcW w:w="2443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6590DB13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IT - data handling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01314E2F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IT- graphics and images / modelling and simulation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5B91123A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IT - sound / multimedia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67751AE7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IT / DL - digital research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12960170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CS - computational thinking</w:t>
                            </w:r>
                          </w:p>
                        </w:tc>
                      </w:tr>
                      <w:tr w:rsidR="005B4062" w:rsidRPr="00787844" w14:paraId="158F0CB0" w14:textId="77777777" w:rsidTr="004B066C">
                        <w:trPr>
                          <w:trHeight w:hRule="exact" w:val="227"/>
                        </w:trPr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5C7DD"/>
                          </w:tcPr>
                          <w:p w14:paraId="6BC605A4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655" w:type="dxa"/>
                            <w:gridSpan w:val="8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0060A9"/>
                            <w:vAlign w:val="center"/>
                          </w:tcPr>
                          <w:p w14:paraId="26D35C77" w14:textId="77777777" w:rsidR="005B4062" w:rsidRPr="005B4062" w:rsidRDefault="005B4062" w:rsidP="005B406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Mathematics</w:t>
                            </w:r>
                          </w:p>
                        </w:tc>
                      </w:tr>
                      <w:tr w:rsidR="005B4062" w:rsidRPr="001A5E67" w14:paraId="3DB8AC05" w14:textId="77777777" w:rsidTr="004B066C"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5C7DD"/>
                          </w:tcPr>
                          <w:p w14:paraId="2BE66C0B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655" w:type="dxa"/>
                            <w:gridSpan w:val="8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41CBAD00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Additional opportunities for contextual learning and using and applying mathematics linked to the themes.  Lancashire Mathematics Planning should be used for discrete mathematics lessons.</w:t>
                            </w:r>
                          </w:p>
                        </w:tc>
                      </w:tr>
                      <w:tr w:rsidR="005B4062" w:rsidRPr="00787844" w14:paraId="25952F80" w14:textId="77777777" w:rsidTr="004B066C">
                        <w:trPr>
                          <w:trHeight w:hRule="exact" w:val="227"/>
                        </w:trPr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B4D33E"/>
                          </w:tcPr>
                          <w:p w14:paraId="70AC1F8B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4655" w:type="dxa"/>
                            <w:gridSpan w:val="8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B4D33E"/>
                            <w:vAlign w:val="center"/>
                          </w:tcPr>
                          <w:p w14:paraId="16430EA3" w14:textId="77777777" w:rsidR="005B4062" w:rsidRPr="005B4062" w:rsidRDefault="005B4062" w:rsidP="005B406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English</w:t>
                            </w:r>
                          </w:p>
                        </w:tc>
                      </w:tr>
                      <w:tr w:rsidR="005B4062" w:rsidRPr="004322BB" w14:paraId="5872BFF3" w14:textId="77777777" w:rsidTr="004B066C"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674C0263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6A047557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Stories with fantasy settings</w:t>
                            </w:r>
                          </w:p>
                          <w:p w14:paraId="48168197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Explanations</w:t>
                            </w:r>
                          </w:p>
                          <w:p w14:paraId="227668C8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Film and playscripts</w:t>
                            </w:r>
                          </w:p>
                        </w:tc>
                        <w:tc>
                          <w:tcPr>
                            <w:tcW w:w="2443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339E7BDA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Fairy tales</w:t>
                            </w:r>
                          </w:p>
                          <w:p w14:paraId="620220B3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Classic poetry</w:t>
                            </w:r>
                          </w:p>
                          <w:p w14:paraId="06AD7050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Recount: newspapers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46BA5526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Stories with issues and dilemmas</w:t>
                            </w:r>
                          </w:p>
                          <w:p w14:paraId="75617376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Persuasion 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36975BD8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Novel as a theme</w:t>
                            </w:r>
                          </w:p>
                          <w:p w14:paraId="67AB4F8C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Non-chronological reports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3217A525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Stories with a theme</w:t>
                            </w:r>
                          </w:p>
                          <w:p w14:paraId="50275CE0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Poems with a </w:t>
                            </w:r>
                            <w:proofErr w:type="gramStart"/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structure Information booklets</w:t>
                            </w:r>
                            <w:proofErr w:type="gramEnd"/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1122CE73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Folk tales</w:t>
                            </w:r>
                          </w:p>
                          <w:p w14:paraId="7F56D9C8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Debate</w:t>
                            </w:r>
                          </w:p>
                          <w:p w14:paraId="41EDBCDA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Poems on a theme (optional)</w:t>
                            </w:r>
                          </w:p>
                        </w:tc>
                      </w:tr>
                      <w:tr w:rsidR="005B4062" w14:paraId="40129EE9" w14:textId="77777777" w:rsidTr="004B066C">
                        <w:trPr>
                          <w:trHeight w:hRule="exact" w:val="227"/>
                        </w:trPr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6A6A6" w:themeFill="background1" w:themeFillShade="A6"/>
                          </w:tcPr>
                          <w:p w14:paraId="453AB56D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Ongoing</w:t>
                            </w:r>
                          </w:p>
                        </w:tc>
                        <w:tc>
                          <w:tcPr>
                            <w:tcW w:w="3648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F79646"/>
                            <w:vAlign w:val="center"/>
                          </w:tcPr>
                          <w:p w14:paraId="784F02DE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3679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5B97B1"/>
                            <w:vAlign w:val="center"/>
                          </w:tcPr>
                          <w:p w14:paraId="0A2DEA8C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Physical Education</w:t>
                            </w:r>
                          </w:p>
                        </w:tc>
                        <w:tc>
                          <w:tcPr>
                            <w:tcW w:w="3664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C0504D"/>
                            <w:vAlign w:val="center"/>
                          </w:tcPr>
                          <w:p w14:paraId="1E8BC5EB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eSafety</w:t>
                            </w:r>
                            <w:proofErr w:type="spellEnd"/>
                          </w:p>
                        </w:tc>
                        <w:tc>
                          <w:tcPr>
                            <w:tcW w:w="3664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B4D33E"/>
                            <w:vAlign w:val="center"/>
                          </w:tcPr>
                          <w:p w14:paraId="73347FAA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English</w:t>
                            </w:r>
                          </w:p>
                        </w:tc>
                      </w:tr>
                      <w:tr w:rsidR="005B4062" w:rsidRPr="001A5E67" w14:paraId="57C26D15" w14:textId="77777777" w:rsidTr="004B066C">
                        <w:trPr>
                          <w:trHeight w:val="227"/>
                        </w:trPr>
                        <w:tc>
                          <w:tcPr>
                            <w:tcW w:w="1056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6A6A6" w:themeFill="background1" w:themeFillShade="A6"/>
                          </w:tcPr>
                          <w:p w14:paraId="256717C1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7F07090C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Standalone unit on sound</w:t>
                            </w:r>
                          </w:p>
                        </w:tc>
                        <w:tc>
                          <w:tcPr>
                            <w:tcW w:w="3679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4BF30B91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Pupils should continue to apply and develop a broader range of skills and use them in a range of activities. These must include modified team games, dance, gymnastic, </w:t>
                            </w:r>
                            <w:proofErr w:type="gramStart"/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athletic</w:t>
                            </w:r>
                            <w:proofErr w:type="gramEnd"/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and outdoor and adventurous activities. Lancashire KS2 PE scheme would support children’s learning in PE.</w:t>
                            </w:r>
                          </w:p>
                        </w:tc>
                        <w:tc>
                          <w:tcPr>
                            <w:tcW w:w="3664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460F9D68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Whenever children are engaged in electronic communication, </w:t>
                            </w:r>
                            <w:proofErr w:type="gramStart"/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establish</w:t>
                            </w:r>
                            <w:proofErr w:type="gramEnd"/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and reinforce messages about using technology safely, respectfully and responsibly.</w:t>
                            </w:r>
                          </w:p>
                        </w:tc>
                        <w:tc>
                          <w:tcPr>
                            <w:tcW w:w="3664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60166F8D" w14:textId="77777777" w:rsidR="005B4062" w:rsidRPr="005B4062" w:rsidRDefault="005B4062" w:rsidP="005B4062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 w:rsidRPr="005B4062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Spelling and handwriting should be taught discretely.  Refer to the key learning in writing document for progression guidance.</w:t>
                            </w:r>
                          </w:p>
                        </w:tc>
                      </w:tr>
                    </w:tbl>
                    <w:p w14:paraId="3B61F2C3" w14:textId="77777777" w:rsidR="005B4062" w:rsidRDefault="005B4062"/>
                  </w:txbxContent>
                </v:textbox>
              </v:shape>
            </w:pict>
          </mc:Fallback>
        </mc:AlternateContent>
      </w:r>
    </w:p>
    <w:sectPr w:rsidR="002B58CD" w:rsidSect="005B40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62"/>
    <w:rsid w:val="002B58CD"/>
    <w:rsid w:val="005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E9E3"/>
  <w15:chartTrackingRefBased/>
  <w15:docId w15:val="{464D5710-C2B1-487C-BCD7-6800C4E7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DEVINE</dc:creator>
  <cp:keywords/>
  <dc:description/>
  <cp:lastModifiedBy>JULIE DEVINE</cp:lastModifiedBy>
  <cp:revision>1</cp:revision>
  <dcterms:created xsi:type="dcterms:W3CDTF">2020-09-21T19:19:00Z</dcterms:created>
  <dcterms:modified xsi:type="dcterms:W3CDTF">2020-09-21T19:24:00Z</dcterms:modified>
</cp:coreProperties>
</file>